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621"/>
        <w:gridCol w:w="7165"/>
      </w:tblGrid>
      <w:tr w:rsidR="00A968EA" w:rsidRPr="00206446" w:rsidTr="00CC32D2">
        <w:tc>
          <w:tcPr>
            <w:tcW w:w="7621" w:type="dxa"/>
            <w:shd w:val="clear" w:color="auto" w:fill="auto"/>
          </w:tcPr>
          <w:p w:rsidR="00A968EA" w:rsidRPr="00206446" w:rsidRDefault="00A968EA" w:rsidP="00CC32D2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65" w:type="dxa"/>
            <w:shd w:val="clear" w:color="auto" w:fill="auto"/>
          </w:tcPr>
          <w:p w:rsidR="00A968EA" w:rsidRPr="00206446" w:rsidRDefault="00A968EA" w:rsidP="00CC3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446"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  <w:p w:rsidR="00A968EA" w:rsidRPr="00206446" w:rsidRDefault="00FA7027" w:rsidP="00CC32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A968EA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="00A968EA" w:rsidRPr="002064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68EA">
              <w:rPr>
                <w:rFonts w:ascii="Times New Roman" w:hAnsi="Times New Roman"/>
                <w:sz w:val="28"/>
                <w:szCs w:val="28"/>
              </w:rPr>
              <w:t>п</w:t>
            </w:r>
            <w:r w:rsidR="00A968EA" w:rsidRPr="00206446">
              <w:rPr>
                <w:rFonts w:ascii="Times New Roman" w:hAnsi="Times New Roman"/>
                <w:sz w:val="28"/>
                <w:szCs w:val="28"/>
              </w:rPr>
              <w:t xml:space="preserve">рограмме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</w:t>
            </w:r>
            <w:r w:rsidR="00A968EA" w:rsidRPr="00206446">
              <w:rPr>
                <w:rFonts w:ascii="Times New Roman" w:hAnsi="Times New Roman"/>
                <w:sz w:val="28"/>
                <w:szCs w:val="28"/>
              </w:rPr>
              <w:t xml:space="preserve"> «Культура </w:t>
            </w:r>
            <w:proofErr w:type="spellStart"/>
            <w:r w:rsidR="00A968EA" w:rsidRPr="00206446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A968EA" w:rsidRPr="0020644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A968EA" w:rsidRDefault="00A968EA" w:rsidP="00A968E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968EA" w:rsidRDefault="00A968EA" w:rsidP="00A968E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</w:t>
      </w:r>
    </w:p>
    <w:p w:rsidR="00A968EA" w:rsidRDefault="00A968EA" w:rsidP="00A968E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расходов местного бюджета, краевого бюджета, бюджетов муниципальных образований, юридических лиц на реализацию </w:t>
      </w:r>
      <w:r w:rsidR="002048E4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елей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</w:t>
      </w:r>
      <w:r w:rsidR="002048E4">
        <w:rPr>
          <w:rFonts w:ascii="Times New Roman" w:hAnsi="Times New Roman"/>
          <w:sz w:val="28"/>
          <w:szCs w:val="28"/>
        </w:rPr>
        <w:t xml:space="preserve"> </w:t>
      </w:r>
      <w:r w:rsidR="002048E4" w:rsidRPr="00206446">
        <w:rPr>
          <w:rFonts w:ascii="Times New Roman" w:hAnsi="Times New Roman"/>
          <w:sz w:val="28"/>
          <w:szCs w:val="28"/>
        </w:rPr>
        <w:t xml:space="preserve">«Культура </w:t>
      </w:r>
      <w:proofErr w:type="spellStart"/>
      <w:r w:rsidR="002048E4" w:rsidRPr="00206446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="002048E4" w:rsidRPr="00206446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края»</w:t>
      </w:r>
    </w:p>
    <w:p w:rsidR="00A968EA" w:rsidRDefault="00A968EA" w:rsidP="00A968E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5325"/>
        <w:gridCol w:w="4253"/>
        <w:gridCol w:w="1417"/>
        <w:gridCol w:w="1276"/>
        <w:gridCol w:w="1276"/>
        <w:gridCol w:w="1276"/>
      </w:tblGrid>
      <w:tr w:rsidR="00AB02E4" w:rsidRPr="006F06C4" w:rsidTr="00AB02E4">
        <w:trPr>
          <w:trHeight w:val="188"/>
        </w:trPr>
        <w:tc>
          <w:tcPr>
            <w:tcW w:w="595" w:type="dxa"/>
            <w:vMerge w:val="restart"/>
            <w:shd w:val="clear" w:color="auto" w:fill="auto"/>
          </w:tcPr>
          <w:p w:rsidR="00AB02E4" w:rsidRPr="00A968EA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8E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968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968E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325" w:type="dxa"/>
            <w:vMerge w:val="restart"/>
            <w:shd w:val="clear" w:color="auto" w:fill="auto"/>
          </w:tcPr>
          <w:p w:rsidR="00AB02E4" w:rsidRPr="00A968EA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8EA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AB02E4" w:rsidRPr="00A968EA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8EA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AB02E4" w:rsidRPr="00A968EA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8EA">
              <w:rPr>
                <w:rFonts w:ascii="Times New Roman" w:hAnsi="Times New Roman"/>
                <w:sz w:val="24"/>
                <w:szCs w:val="24"/>
              </w:rPr>
              <w:t>Прогнозная (справочная) оценка расходов по годам (тыс. рублей)</w:t>
            </w: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vMerge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5" w:type="dxa"/>
            <w:vMerge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6" w:type="dxa"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6" w:type="dxa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25" w:type="dxa"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325" w:type="dxa"/>
            <w:shd w:val="clear" w:color="auto" w:fill="auto"/>
          </w:tcPr>
          <w:p w:rsidR="00AB02E4" w:rsidRPr="005D13F0" w:rsidRDefault="00AB02E4" w:rsidP="00016D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 «Культура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края» </w:t>
            </w:r>
          </w:p>
        </w:tc>
        <w:tc>
          <w:tcPr>
            <w:tcW w:w="4253" w:type="dxa"/>
            <w:shd w:val="clear" w:color="auto" w:fill="auto"/>
          </w:tcPr>
          <w:p w:rsidR="00AB02E4" w:rsidRPr="005D13F0" w:rsidRDefault="00AB02E4" w:rsidP="00CC32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13F0">
              <w:rPr>
                <w:rFonts w:ascii="Times New Roman" w:hAnsi="Times New Roman"/>
                <w:sz w:val="24"/>
                <w:szCs w:val="24"/>
              </w:rPr>
              <w:t>Всего на реализацию Программы, в том числе:</w:t>
            </w:r>
          </w:p>
        </w:tc>
        <w:tc>
          <w:tcPr>
            <w:tcW w:w="1417" w:type="dxa"/>
            <w:shd w:val="clear" w:color="auto" w:fill="auto"/>
          </w:tcPr>
          <w:p w:rsidR="00AB02E4" w:rsidRPr="00BE582E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26132,54</w:t>
            </w:r>
          </w:p>
        </w:tc>
        <w:tc>
          <w:tcPr>
            <w:tcW w:w="1276" w:type="dxa"/>
            <w:shd w:val="clear" w:color="auto" w:fill="auto"/>
          </w:tcPr>
          <w:p w:rsidR="00AB02E4" w:rsidRPr="00BE582E" w:rsidRDefault="00E066EC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31426,27</w:t>
            </w:r>
          </w:p>
        </w:tc>
        <w:tc>
          <w:tcPr>
            <w:tcW w:w="1276" w:type="dxa"/>
            <w:shd w:val="clear" w:color="auto" w:fill="auto"/>
          </w:tcPr>
          <w:p w:rsidR="00AB02E4" w:rsidRPr="00BE582E" w:rsidRDefault="00E066EC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26089,66</w:t>
            </w:r>
          </w:p>
        </w:tc>
        <w:tc>
          <w:tcPr>
            <w:tcW w:w="1276" w:type="dxa"/>
          </w:tcPr>
          <w:p w:rsidR="00AB02E4" w:rsidRDefault="00E066EC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25894,41</w:t>
            </w: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5325" w:type="dxa"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AB02E4" w:rsidRPr="006F06C4" w:rsidRDefault="00AB02E4" w:rsidP="00CC32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13F0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Pr="005D13F0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5D13F0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13F0">
              <w:rPr>
                <w:rFonts w:ascii="Times New Roman" w:hAnsi="Times New Roman"/>
                <w:sz w:val="24"/>
                <w:szCs w:val="24"/>
              </w:rPr>
              <w:t>Ставропольского края (далее – местный бюджет)</w:t>
            </w:r>
          </w:p>
        </w:tc>
        <w:tc>
          <w:tcPr>
            <w:tcW w:w="1417" w:type="dxa"/>
            <w:shd w:val="clear" w:color="auto" w:fill="auto"/>
          </w:tcPr>
          <w:p w:rsidR="00AB02E4" w:rsidRPr="00261668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25433,54</w:t>
            </w:r>
          </w:p>
        </w:tc>
        <w:tc>
          <w:tcPr>
            <w:tcW w:w="1276" w:type="dxa"/>
            <w:shd w:val="clear" w:color="auto" w:fill="auto"/>
          </w:tcPr>
          <w:p w:rsidR="00AB02E4" w:rsidRPr="00261668" w:rsidRDefault="00E066EC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30912,47</w:t>
            </w:r>
          </w:p>
        </w:tc>
        <w:tc>
          <w:tcPr>
            <w:tcW w:w="1276" w:type="dxa"/>
            <w:shd w:val="clear" w:color="auto" w:fill="auto"/>
          </w:tcPr>
          <w:p w:rsidR="00AB02E4" w:rsidRPr="00261668" w:rsidRDefault="00E066EC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25575,86</w:t>
            </w:r>
          </w:p>
        </w:tc>
        <w:tc>
          <w:tcPr>
            <w:tcW w:w="1276" w:type="dxa"/>
          </w:tcPr>
          <w:p w:rsidR="00AB02E4" w:rsidRDefault="00E066EC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25380,61</w:t>
            </w: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325" w:type="dxa"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AB02E4" w:rsidRPr="005D13F0" w:rsidRDefault="00AB02E4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3F0">
              <w:rPr>
                <w:rFonts w:ascii="Times New Roman" w:hAnsi="Times New Roman"/>
                <w:sz w:val="24"/>
                <w:szCs w:val="24"/>
              </w:rPr>
              <w:t xml:space="preserve">бюджет Ставропольского края (далее </w:t>
            </w:r>
            <w:proofErr w:type="gramStart"/>
            <w:r w:rsidRPr="005D13F0"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 w:rsidRPr="005D13F0">
              <w:rPr>
                <w:rFonts w:ascii="Times New Roman" w:hAnsi="Times New Roman"/>
                <w:sz w:val="24"/>
                <w:szCs w:val="24"/>
              </w:rPr>
              <w:t xml:space="preserve">раевой  бюджет)  </w:t>
            </w:r>
          </w:p>
        </w:tc>
        <w:tc>
          <w:tcPr>
            <w:tcW w:w="1417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604,0</w:t>
            </w: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  <w:tc>
          <w:tcPr>
            <w:tcW w:w="1276" w:type="dxa"/>
          </w:tcPr>
          <w:p w:rsidR="00AB02E4" w:rsidRDefault="00E066EC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5325" w:type="dxa"/>
            <w:shd w:val="clear" w:color="auto" w:fill="auto"/>
          </w:tcPr>
          <w:p w:rsidR="00AB02E4" w:rsidRPr="006F06C4" w:rsidRDefault="00AB02E4" w:rsidP="00CC3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AB02E4" w:rsidRPr="005D13F0" w:rsidRDefault="00AB02E4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F98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4C1F98" w:rsidRPr="005D13F0" w:rsidRDefault="004C1F98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:rsidR="004C1F98" w:rsidRPr="00A2565F" w:rsidRDefault="004C1F98" w:rsidP="00E44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565F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2565F">
              <w:rPr>
                <w:rFonts w:ascii="Times New Roman" w:hAnsi="Times New Roman"/>
                <w:sz w:val="24"/>
                <w:szCs w:val="24"/>
              </w:rPr>
              <w:t xml:space="preserve">  «Библиотечное обслуживание населения </w:t>
            </w:r>
            <w:proofErr w:type="spellStart"/>
            <w:r w:rsidRPr="00A2565F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A2565F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</w:tc>
        <w:tc>
          <w:tcPr>
            <w:tcW w:w="4253" w:type="dxa"/>
            <w:shd w:val="clear" w:color="auto" w:fill="auto"/>
          </w:tcPr>
          <w:p w:rsidR="004C1F98" w:rsidRPr="005D13F0" w:rsidRDefault="004C1F98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4C1F98" w:rsidRDefault="004C1F98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B46">
              <w:rPr>
                <w:rFonts w:ascii="Times New Roman" w:hAnsi="Times New Roman"/>
                <w:sz w:val="24"/>
                <w:szCs w:val="24"/>
              </w:rPr>
              <w:t>4545,01</w:t>
            </w:r>
          </w:p>
        </w:tc>
        <w:tc>
          <w:tcPr>
            <w:tcW w:w="1276" w:type="dxa"/>
            <w:shd w:val="clear" w:color="auto" w:fill="auto"/>
          </w:tcPr>
          <w:p w:rsidR="004C1F98" w:rsidRDefault="004C1F98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9245,0</w:t>
            </w:r>
          </w:p>
        </w:tc>
        <w:tc>
          <w:tcPr>
            <w:tcW w:w="1276" w:type="dxa"/>
            <w:shd w:val="clear" w:color="auto" w:fill="auto"/>
          </w:tcPr>
          <w:p w:rsidR="004C1F98" w:rsidRDefault="004C1F98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4678,14</w:t>
            </w:r>
          </w:p>
        </w:tc>
        <w:tc>
          <w:tcPr>
            <w:tcW w:w="1276" w:type="dxa"/>
          </w:tcPr>
          <w:p w:rsidR="004C1F98" w:rsidRDefault="004C1F98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4649,7</w:t>
            </w: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Pr="005D13F0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325" w:type="dxa"/>
            <w:shd w:val="clear" w:color="auto" w:fill="auto"/>
          </w:tcPr>
          <w:p w:rsidR="00AB02E4" w:rsidRPr="00EF1DDE" w:rsidRDefault="00AB02E4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4253" w:type="dxa"/>
            <w:shd w:val="clear" w:color="auto" w:fill="auto"/>
          </w:tcPr>
          <w:p w:rsidR="00AB02E4" w:rsidRPr="005D13F0" w:rsidRDefault="00AB02E4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BA5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6F0BA5" w:rsidRPr="005D13F0" w:rsidRDefault="006F0BA5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325" w:type="dxa"/>
            <w:shd w:val="clear" w:color="auto" w:fill="auto"/>
          </w:tcPr>
          <w:p w:rsidR="006F0BA5" w:rsidRPr="00EF1DDE" w:rsidRDefault="006F0BA5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  <w:p w:rsidR="006F0BA5" w:rsidRPr="00EF1DDE" w:rsidRDefault="006F0BA5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Обеспечение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библиотек</w:t>
            </w:r>
          </w:p>
        </w:tc>
        <w:tc>
          <w:tcPr>
            <w:tcW w:w="4253" w:type="dxa"/>
            <w:shd w:val="clear" w:color="auto" w:fill="auto"/>
          </w:tcPr>
          <w:p w:rsidR="006F0BA5" w:rsidRPr="005D13F0" w:rsidRDefault="006F0BA5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6F0BA5" w:rsidRDefault="006F0BA5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4288,17</w:t>
            </w:r>
          </w:p>
        </w:tc>
        <w:tc>
          <w:tcPr>
            <w:tcW w:w="1276" w:type="dxa"/>
            <w:shd w:val="clear" w:color="auto" w:fill="auto"/>
          </w:tcPr>
          <w:p w:rsidR="006F0BA5" w:rsidRDefault="006F0BA5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9014,9</w:t>
            </w:r>
          </w:p>
        </w:tc>
        <w:tc>
          <w:tcPr>
            <w:tcW w:w="1276" w:type="dxa"/>
            <w:shd w:val="clear" w:color="auto" w:fill="auto"/>
          </w:tcPr>
          <w:p w:rsidR="006F0BA5" w:rsidRDefault="006F0BA5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4618,84</w:t>
            </w:r>
          </w:p>
        </w:tc>
        <w:tc>
          <w:tcPr>
            <w:tcW w:w="1276" w:type="dxa"/>
          </w:tcPr>
          <w:p w:rsidR="006F0BA5" w:rsidRDefault="006F0BA5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4630,4</w:t>
            </w: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Pr="005D13F0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325" w:type="dxa"/>
            <w:shd w:val="clear" w:color="auto" w:fill="auto"/>
          </w:tcPr>
          <w:p w:rsidR="00AB02E4" w:rsidRPr="00526007" w:rsidRDefault="00AB02E4" w:rsidP="004C1F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1.2 </w:t>
            </w:r>
            <w:r w:rsidR="004C1F98">
              <w:rPr>
                <w:rFonts w:ascii="Times New Roman" w:hAnsi="Times New Roman"/>
              </w:rPr>
              <w:t>Расходы на о</w:t>
            </w:r>
            <w:r>
              <w:rPr>
                <w:rFonts w:ascii="Times New Roman" w:hAnsi="Times New Roman"/>
              </w:rPr>
              <w:t>беспечение беспрепятственного доступа инвалидов и других маломобильных групп населения района к объект</w:t>
            </w:r>
            <w:r w:rsidR="004C1F98">
              <w:rPr>
                <w:rFonts w:ascii="Times New Roman" w:hAnsi="Times New Roman"/>
              </w:rPr>
              <w:t>ам</w:t>
            </w:r>
            <w:r>
              <w:rPr>
                <w:rFonts w:ascii="Times New Roman" w:hAnsi="Times New Roman"/>
              </w:rPr>
              <w:t xml:space="preserve"> в сфере культуры</w:t>
            </w:r>
          </w:p>
        </w:tc>
        <w:tc>
          <w:tcPr>
            <w:tcW w:w="4253" w:type="dxa"/>
            <w:shd w:val="clear" w:color="auto" w:fill="auto"/>
          </w:tcPr>
          <w:p w:rsidR="00AB02E4" w:rsidRPr="005D13F0" w:rsidRDefault="00AB02E4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5F8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D765F8" w:rsidRPr="005D13F0" w:rsidRDefault="00D765F8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5325" w:type="dxa"/>
            <w:shd w:val="clear" w:color="auto" w:fill="auto"/>
          </w:tcPr>
          <w:p w:rsidR="00D765F8" w:rsidRPr="00EF1DDE" w:rsidRDefault="00D765F8" w:rsidP="004C1F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1.3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Меры социальной поддержки отдельных категорий 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работающих и п</w:t>
            </w:r>
            <w:r>
              <w:rPr>
                <w:rFonts w:ascii="Times New Roman" w:hAnsi="Times New Roman"/>
                <w:sz w:val="24"/>
                <w:szCs w:val="24"/>
              </w:rPr>
              <w:t>роживающих в сельской местности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D765F8" w:rsidRPr="005D13F0" w:rsidRDefault="00D765F8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1417" w:type="dxa"/>
            <w:shd w:val="clear" w:color="auto" w:fill="auto"/>
          </w:tcPr>
          <w:p w:rsidR="00D765F8" w:rsidRDefault="00D765F8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66,64</w:t>
            </w:r>
          </w:p>
        </w:tc>
        <w:tc>
          <w:tcPr>
            <w:tcW w:w="1276" w:type="dxa"/>
            <w:shd w:val="clear" w:color="auto" w:fill="auto"/>
          </w:tcPr>
          <w:p w:rsidR="00D765F8" w:rsidRDefault="00D765F8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185,1</w:t>
            </w:r>
          </w:p>
        </w:tc>
        <w:tc>
          <w:tcPr>
            <w:tcW w:w="1276" w:type="dxa"/>
            <w:shd w:val="clear" w:color="auto" w:fill="auto"/>
          </w:tcPr>
          <w:p w:rsidR="00D765F8" w:rsidRDefault="00D765F8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276" w:type="dxa"/>
          </w:tcPr>
          <w:p w:rsidR="00D765F8" w:rsidRDefault="00D765F8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5325" w:type="dxa"/>
            <w:shd w:val="clear" w:color="auto" w:fill="auto"/>
          </w:tcPr>
          <w:p w:rsidR="00AB02E4" w:rsidRDefault="00AB02E4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1.4 Комплектование книжных фондов библиотек муниципальных образований за счет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аевого бюджета.</w:t>
            </w:r>
          </w:p>
        </w:tc>
        <w:tc>
          <w:tcPr>
            <w:tcW w:w="4253" w:type="dxa"/>
            <w:shd w:val="clear" w:color="auto" w:fill="auto"/>
          </w:tcPr>
          <w:p w:rsidR="00AB02E4" w:rsidRDefault="00AB02E4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5325" w:type="dxa"/>
            <w:shd w:val="clear" w:color="auto" w:fill="auto"/>
          </w:tcPr>
          <w:p w:rsidR="00AB02E4" w:rsidRDefault="00AB02E4" w:rsidP="00533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1.5 Субсидия на создание сайта для широкого использования книжного фонда библиотек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Ставропольского края</w:t>
            </w:r>
          </w:p>
        </w:tc>
        <w:tc>
          <w:tcPr>
            <w:tcW w:w="4253" w:type="dxa"/>
            <w:shd w:val="clear" w:color="auto" w:fill="auto"/>
          </w:tcPr>
          <w:p w:rsidR="00AB02E4" w:rsidRDefault="00AB02E4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ABF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341ABF" w:rsidRPr="005D13F0" w:rsidRDefault="00341ABF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25" w:type="dxa"/>
            <w:shd w:val="clear" w:color="auto" w:fill="auto"/>
          </w:tcPr>
          <w:p w:rsidR="00341ABF" w:rsidRPr="00E35C0D" w:rsidRDefault="00341ABF" w:rsidP="00CC32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C0D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35C0D">
              <w:rPr>
                <w:rFonts w:ascii="Times New Roman" w:hAnsi="Times New Roman"/>
                <w:sz w:val="24"/>
                <w:szCs w:val="24"/>
              </w:rPr>
              <w:t xml:space="preserve">  «Создание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</w:p>
          <w:p w:rsidR="00341ABF" w:rsidRPr="00570397" w:rsidRDefault="00341ABF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341ABF" w:rsidRPr="005D13F0" w:rsidRDefault="00341ABF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41ABF" w:rsidRPr="00570397" w:rsidRDefault="00341ABF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0B">
              <w:rPr>
                <w:rFonts w:ascii="Times New Roman" w:hAnsi="Times New Roman"/>
                <w:sz w:val="24"/>
                <w:szCs w:val="24"/>
              </w:rPr>
              <w:t>7929,08</w:t>
            </w:r>
          </w:p>
        </w:tc>
        <w:tc>
          <w:tcPr>
            <w:tcW w:w="1276" w:type="dxa"/>
            <w:shd w:val="clear" w:color="auto" w:fill="auto"/>
          </w:tcPr>
          <w:p w:rsidR="00341ABF" w:rsidRPr="00570397" w:rsidRDefault="00341ABF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6611,79</w:t>
            </w:r>
          </w:p>
        </w:tc>
        <w:tc>
          <w:tcPr>
            <w:tcW w:w="1276" w:type="dxa"/>
            <w:shd w:val="clear" w:color="auto" w:fill="auto"/>
          </w:tcPr>
          <w:p w:rsidR="00341ABF" w:rsidRPr="00570397" w:rsidRDefault="00341ABF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6767,21</w:t>
            </w:r>
          </w:p>
        </w:tc>
        <w:tc>
          <w:tcPr>
            <w:tcW w:w="1276" w:type="dxa"/>
          </w:tcPr>
          <w:p w:rsidR="00341ABF" w:rsidRDefault="00341ABF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6686,31</w:t>
            </w: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Pr="005D13F0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325" w:type="dxa"/>
            <w:shd w:val="clear" w:color="auto" w:fill="auto"/>
          </w:tcPr>
          <w:p w:rsidR="00AB02E4" w:rsidRPr="00E35C0D" w:rsidRDefault="00AB02E4" w:rsidP="00CC32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4253" w:type="dxa"/>
            <w:shd w:val="clear" w:color="auto" w:fill="auto"/>
          </w:tcPr>
          <w:p w:rsidR="00AB02E4" w:rsidRPr="005D13F0" w:rsidRDefault="00AB02E4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B02E4" w:rsidRPr="005D13F0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B02E4" w:rsidRPr="005D13F0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B02E4" w:rsidRPr="005D13F0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02E4" w:rsidRPr="005D13F0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26F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B0526F" w:rsidRPr="005D13F0" w:rsidRDefault="00B0526F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5325" w:type="dxa"/>
            <w:shd w:val="clear" w:color="auto" w:fill="auto"/>
          </w:tcPr>
          <w:p w:rsidR="00B0526F" w:rsidRPr="00EF1DDE" w:rsidRDefault="00B0526F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B0526F" w:rsidRPr="00EF1DDE" w:rsidRDefault="00B0526F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Обеспечение деятельности учреждений  (оказание услуг) в сфере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кинематографии</w:t>
            </w:r>
          </w:p>
        </w:tc>
        <w:tc>
          <w:tcPr>
            <w:tcW w:w="4253" w:type="dxa"/>
            <w:shd w:val="clear" w:color="auto" w:fill="auto"/>
          </w:tcPr>
          <w:p w:rsidR="00B0526F" w:rsidRPr="005D13F0" w:rsidRDefault="00B0526F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B0526F" w:rsidRDefault="00B0526F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5998,86</w:t>
            </w:r>
          </w:p>
        </w:tc>
        <w:tc>
          <w:tcPr>
            <w:tcW w:w="1276" w:type="dxa"/>
            <w:shd w:val="clear" w:color="auto" w:fill="auto"/>
          </w:tcPr>
          <w:p w:rsidR="00B0526F" w:rsidRDefault="00B0526F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6252,49</w:t>
            </w:r>
          </w:p>
        </w:tc>
        <w:tc>
          <w:tcPr>
            <w:tcW w:w="1276" w:type="dxa"/>
            <w:shd w:val="clear" w:color="auto" w:fill="auto"/>
          </w:tcPr>
          <w:p w:rsidR="00B0526F" w:rsidRDefault="00B0526F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6366,87</w:t>
            </w:r>
          </w:p>
        </w:tc>
        <w:tc>
          <w:tcPr>
            <w:tcW w:w="1276" w:type="dxa"/>
          </w:tcPr>
          <w:p w:rsidR="00B0526F" w:rsidRDefault="00B0526F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6327,80</w:t>
            </w: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Pr="005D13F0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325" w:type="dxa"/>
            <w:shd w:val="clear" w:color="auto" w:fill="auto"/>
          </w:tcPr>
          <w:p w:rsidR="00AB02E4" w:rsidRPr="00526007" w:rsidRDefault="00AB02E4" w:rsidP="00E54B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2.2</w:t>
            </w:r>
            <w:r w:rsidR="00B0526F">
              <w:rPr>
                <w:rFonts w:ascii="Times New Roman" w:hAnsi="Times New Roman"/>
              </w:rPr>
              <w:t>Расходы на</w:t>
            </w:r>
            <w:r>
              <w:rPr>
                <w:rFonts w:ascii="Times New Roman" w:hAnsi="Times New Roman"/>
              </w:rPr>
              <w:t xml:space="preserve"> </w:t>
            </w:r>
            <w:r w:rsidR="00B0526F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беспечение беспрепятственного доступа инвалидов и других маломобильных групп населения района к объект</w:t>
            </w:r>
            <w:r w:rsidR="00E54BB5">
              <w:rPr>
                <w:rFonts w:ascii="Times New Roman" w:hAnsi="Times New Roman"/>
              </w:rPr>
              <w:t>ам</w:t>
            </w:r>
            <w:r>
              <w:rPr>
                <w:rFonts w:ascii="Times New Roman" w:hAnsi="Times New Roman"/>
              </w:rPr>
              <w:t xml:space="preserve"> в сфере культуры</w:t>
            </w:r>
          </w:p>
        </w:tc>
        <w:tc>
          <w:tcPr>
            <w:tcW w:w="4253" w:type="dxa"/>
            <w:shd w:val="clear" w:color="auto" w:fill="auto"/>
          </w:tcPr>
          <w:p w:rsidR="00AB02E4" w:rsidRPr="005D13F0" w:rsidRDefault="00AB02E4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420B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D3420B" w:rsidRPr="005D13F0" w:rsidRDefault="00D3420B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5325" w:type="dxa"/>
            <w:shd w:val="clear" w:color="auto" w:fill="auto"/>
          </w:tcPr>
          <w:p w:rsidR="00D3420B" w:rsidRPr="00526007" w:rsidRDefault="00D3420B" w:rsidP="00325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007">
              <w:rPr>
                <w:rFonts w:ascii="Times New Roman" w:hAnsi="Times New Roman"/>
              </w:rPr>
              <w:t xml:space="preserve">Мероприятие </w:t>
            </w:r>
            <w:r>
              <w:rPr>
                <w:rFonts w:ascii="Times New Roman" w:hAnsi="Times New Roman"/>
              </w:rPr>
              <w:t>2</w:t>
            </w:r>
            <w:r w:rsidRPr="00526007">
              <w:rPr>
                <w:rFonts w:ascii="Times New Roman" w:hAnsi="Times New Roman"/>
              </w:rPr>
              <w:t xml:space="preserve">.3 Выполнение Плана мероприятий по развитию культуры </w:t>
            </w:r>
            <w:proofErr w:type="spellStart"/>
            <w:r w:rsidRPr="00526007">
              <w:rPr>
                <w:rFonts w:ascii="Times New Roman" w:hAnsi="Times New Roman"/>
              </w:rPr>
              <w:t>Грачевского</w:t>
            </w:r>
            <w:proofErr w:type="spellEnd"/>
            <w:r w:rsidRPr="00526007">
              <w:rPr>
                <w:rFonts w:ascii="Times New Roman" w:hAnsi="Times New Roman"/>
              </w:rPr>
              <w:t xml:space="preserve"> муниципального района СК на 2014 год</w:t>
            </w:r>
          </w:p>
        </w:tc>
        <w:tc>
          <w:tcPr>
            <w:tcW w:w="4253" w:type="dxa"/>
            <w:shd w:val="clear" w:color="auto" w:fill="auto"/>
          </w:tcPr>
          <w:p w:rsidR="00D3420B" w:rsidRPr="005D13F0" w:rsidRDefault="00D3420B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D3420B" w:rsidRDefault="00D3420B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288,0</w:t>
            </w:r>
          </w:p>
        </w:tc>
        <w:tc>
          <w:tcPr>
            <w:tcW w:w="1276" w:type="dxa"/>
            <w:shd w:val="clear" w:color="auto" w:fill="auto"/>
          </w:tcPr>
          <w:p w:rsidR="00D3420B" w:rsidRDefault="00D3420B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shd w:val="clear" w:color="auto" w:fill="auto"/>
          </w:tcPr>
          <w:p w:rsidR="00D3420B" w:rsidRDefault="00D3420B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301,04</w:t>
            </w:r>
          </w:p>
        </w:tc>
        <w:tc>
          <w:tcPr>
            <w:tcW w:w="1276" w:type="dxa"/>
          </w:tcPr>
          <w:p w:rsidR="00D3420B" w:rsidRDefault="00D3420B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299,21</w:t>
            </w:r>
          </w:p>
        </w:tc>
      </w:tr>
      <w:tr w:rsidR="00D3420B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D3420B" w:rsidRPr="005D13F0" w:rsidRDefault="00D3420B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5325" w:type="dxa"/>
            <w:shd w:val="clear" w:color="auto" w:fill="auto"/>
          </w:tcPr>
          <w:p w:rsidR="00D3420B" w:rsidRPr="00EF1DDE" w:rsidRDefault="00D3420B" w:rsidP="00D34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2.4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Меры социальной поддержки отдельных категорий 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работающих и проживающих в сельской местности.</w:t>
            </w:r>
          </w:p>
        </w:tc>
        <w:tc>
          <w:tcPr>
            <w:tcW w:w="4253" w:type="dxa"/>
            <w:shd w:val="clear" w:color="auto" w:fill="auto"/>
          </w:tcPr>
          <w:p w:rsidR="00D3420B" w:rsidRDefault="00D3420B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3420B" w:rsidRDefault="00D3420B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29,62</w:t>
            </w:r>
          </w:p>
        </w:tc>
        <w:tc>
          <w:tcPr>
            <w:tcW w:w="1276" w:type="dxa"/>
            <w:shd w:val="clear" w:color="auto" w:fill="auto"/>
          </w:tcPr>
          <w:p w:rsidR="00D3420B" w:rsidRDefault="00D3420B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276" w:type="dxa"/>
            <w:shd w:val="clear" w:color="auto" w:fill="auto"/>
          </w:tcPr>
          <w:p w:rsidR="00D3420B" w:rsidRDefault="00D3420B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276" w:type="dxa"/>
          </w:tcPr>
          <w:p w:rsidR="00D3420B" w:rsidRDefault="00D3420B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5325" w:type="dxa"/>
            <w:shd w:val="clear" w:color="auto" w:fill="auto"/>
          </w:tcPr>
          <w:p w:rsidR="00AB02E4" w:rsidRDefault="00AB02E4" w:rsidP="0039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2.5Обновление материально-технической базы учреждений культуры</w:t>
            </w:r>
          </w:p>
          <w:p w:rsidR="00AB02E4" w:rsidRDefault="00AB02E4" w:rsidP="00325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B02E4" w:rsidRDefault="00AB02E4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5325" w:type="dxa"/>
            <w:shd w:val="clear" w:color="auto" w:fill="auto"/>
          </w:tcPr>
          <w:p w:rsidR="00AB02E4" w:rsidRDefault="00AB02E4" w:rsidP="00533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2.6 Проведение текущего ремонта учреждений культуры</w:t>
            </w:r>
          </w:p>
        </w:tc>
        <w:tc>
          <w:tcPr>
            <w:tcW w:w="4253" w:type="dxa"/>
            <w:shd w:val="clear" w:color="auto" w:fill="auto"/>
          </w:tcPr>
          <w:p w:rsidR="00AB02E4" w:rsidRDefault="00AB02E4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5325" w:type="dxa"/>
            <w:shd w:val="clear" w:color="auto" w:fill="auto"/>
          </w:tcPr>
          <w:p w:rsidR="00AB02E4" w:rsidRDefault="00AB02E4" w:rsidP="00E54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2.7 Обеспечение доступности приоритетных объектов и услуг в приоритетных сферах жизнедеятельности и других маломобильных групп населения за счет средств федерального бюджета</w:t>
            </w:r>
          </w:p>
        </w:tc>
        <w:tc>
          <w:tcPr>
            <w:tcW w:w="4253" w:type="dxa"/>
            <w:shd w:val="clear" w:color="auto" w:fill="auto"/>
          </w:tcPr>
          <w:p w:rsidR="00AB02E4" w:rsidRDefault="00AB02E4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B60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4F7B60" w:rsidRPr="005D13F0" w:rsidRDefault="004F7B60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25" w:type="dxa"/>
            <w:shd w:val="clear" w:color="auto" w:fill="auto"/>
          </w:tcPr>
          <w:p w:rsidR="004F7B60" w:rsidRPr="00E9175A" w:rsidRDefault="004F7B60" w:rsidP="00CC32D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9175A">
              <w:rPr>
                <w:rFonts w:ascii="Times New Roman" w:hAnsi="Times New Roman"/>
                <w:sz w:val="24"/>
                <w:szCs w:val="24"/>
              </w:rPr>
              <w:t xml:space="preserve">Подпрограмма  «Дополнительное образование детей </w:t>
            </w:r>
            <w:proofErr w:type="spellStart"/>
            <w:r w:rsidRPr="00E9175A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9175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  <w:p w:rsidR="004F7B60" w:rsidRPr="00E9175A" w:rsidRDefault="004F7B60" w:rsidP="00CC32D2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4F7B60" w:rsidRPr="005D13F0" w:rsidRDefault="004F7B60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F7B60" w:rsidRDefault="004F7B60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74">
              <w:rPr>
                <w:rFonts w:ascii="Times New Roman" w:hAnsi="Times New Roman"/>
                <w:sz w:val="24"/>
                <w:szCs w:val="24"/>
              </w:rPr>
              <w:t>8801,77</w:t>
            </w:r>
          </w:p>
        </w:tc>
        <w:tc>
          <w:tcPr>
            <w:tcW w:w="1276" w:type="dxa"/>
            <w:shd w:val="clear" w:color="auto" w:fill="auto"/>
          </w:tcPr>
          <w:p w:rsidR="004F7B60" w:rsidRDefault="004F7B60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10262,30</w:t>
            </w:r>
          </w:p>
        </w:tc>
        <w:tc>
          <w:tcPr>
            <w:tcW w:w="1276" w:type="dxa"/>
            <w:shd w:val="clear" w:color="auto" w:fill="auto"/>
          </w:tcPr>
          <w:p w:rsidR="004F7B60" w:rsidRDefault="004F7B60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9241,91</w:t>
            </w:r>
          </w:p>
        </w:tc>
        <w:tc>
          <w:tcPr>
            <w:tcW w:w="1276" w:type="dxa"/>
          </w:tcPr>
          <w:p w:rsidR="004F7B60" w:rsidRDefault="004F7B60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9188,85</w:t>
            </w: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Pr="005D13F0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325" w:type="dxa"/>
            <w:shd w:val="clear" w:color="auto" w:fill="auto"/>
          </w:tcPr>
          <w:p w:rsidR="00AB02E4" w:rsidRDefault="00AB02E4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4253" w:type="dxa"/>
            <w:shd w:val="clear" w:color="auto" w:fill="auto"/>
          </w:tcPr>
          <w:p w:rsidR="00AB02E4" w:rsidRPr="005D13F0" w:rsidRDefault="00AB02E4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B02E4" w:rsidRPr="005D13F0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B02E4" w:rsidRPr="005D13F0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B02E4" w:rsidRPr="005D13F0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02E4" w:rsidRPr="005D13F0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F4E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973F4E" w:rsidRPr="005D13F0" w:rsidRDefault="00973F4E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5325" w:type="dxa"/>
            <w:shd w:val="clear" w:color="auto" w:fill="auto"/>
          </w:tcPr>
          <w:p w:rsidR="00973F4E" w:rsidRPr="00EF1DDE" w:rsidRDefault="00973F4E" w:rsidP="00CC32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973F4E" w:rsidRDefault="00973F4E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учреждений по внешкольной работе с детьми</w:t>
            </w:r>
          </w:p>
        </w:tc>
        <w:tc>
          <w:tcPr>
            <w:tcW w:w="4253" w:type="dxa"/>
            <w:shd w:val="clear" w:color="auto" w:fill="auto"/>
          </w:tcPr>
          <w:p w:rsidR="00973F4E" w:rsidRPr="005D13F0" w:rsidRDefault="00973F4E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8237,97</w:t>
            </w:r>
          </w:p>
        </w:tc>
        <w:tc>
          <w:tcPr>
            <w:tcW w:w="1276" w:type="dxa"/>
            <w:shd w:val="clear" w:color="auto" w:fill="auto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9748,50</w:t>
            </w:r>
          </w:p>
        </w:tc>
        <w:tc>
          <w:tcPr>
            <w:tcW w:w="1276" w:type="dxa"/>
            <w:shd w:val="clear" w:color="auto" w:fill="auto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8728,11</w:t>
            </w:r>
          </w:p>
        </w:tc>
        <w:tc>
          <w:tcPr>
            <w:tcW w:w="1276" w:type="dxa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8675,05</w:t>
            </w: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Pr="005D13F0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5325" w:type="dxa"/>
            <w:shd w:val="clear" w:color="auto" w:fill="auto"/>
          </w:tcPr>
          <w:p w:rsidR="00AB02E4" w:rsidRDefault="00AB02E4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Мероприятие 3.2 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</w:t>
            </w:r>
            <w:r w:rsidR="00E54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работающих в сельской местности, рабочих поселках</w:t>
            </w:r>
          </w:p>
          <w:p w:rsidR="00AB02E4" w:rsidRDefault="00AB02E4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поселках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типа)</w:t>
            </w:r>
          </w:p>
        </w:tc>
        <w:tc>
          <w:tcPr>
            <w:tcW w:w="4253" w:type="dxa"/>
            <w:shd w:val="clear" w:color="auto" w:fill="auto"/>
          </w:tcPr>
          <w:p w:rsidR="00AB02E4" w:rsidRPr="005D13F0" w:rsidRDefault="00AB02E4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  <w:tc>
          <w:tcPr>
            <w:tcW w:w="1276" w:type="dxa"/>
          </w:tcPr>
          <w:p w:rsidR="00AB02E4" w:rsidRDefault="00973F4E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</w:tr>
      <w:tr w:rsidR="00AB02E4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5325" w:type="dxa"/>
            <w:shd w:val="clear" w:color="auto" w:fill="auto"/>
          </w:tcPr>
          <w:p w:rsidR="00AB02E4" w:rsidRDefault="00AB02E4" w:rsidP="00533C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3.3 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4253" w:type="dxa"/>
            <w:shd w:val="clear" w:color="auto" w:fill="auto"/>
          </w:tcPr>
          <w:p w:rsidR="00AB02E4" w:rsidRDefault="00AB02E4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02E4" w:rsidRDefault="00AB02E4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F4E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973F4E" w:rsidRPr="005D13F0" w:rsidRDefault="00973F4E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25" w:type="dxa"/>
            <w:shd w:val="clear" w:color="auto" w:fill="auto"/>
          </w:tcPr>
          <w:p w:rsidR="00973F4E" w:rsidRPr="001E06E0" w:rsidRDefault="00973F4E" w:rsidP="00CC32D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E06E0">
              <w:rPr>
                <w:rFonts w:ascii="Times New Roman" w:hAnsi="Times New Roman"/>
                <w:sz w:val="24"/>
                <w:szCs w:val="24"/>
              </w:rPr>
              <w:t xml:space="preserve">Подпрограмма  «Обеспечение реализации программы «Культура </w:t>
            </w:r>
            <w:proofErr w:type="spellStart"/>
            <w:r w:rsidRPr="001E06E0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1E06E0">
              <w:rPr>
                <w:rFonts w:ascii="Times New Roman" w:hAnsi="Times New Roman"/>
                <w:sz w:val="24"/>
                <w:szCs w:val="24"/>
              </w:rPr>
              <w:t xml:space="preserve"> муниципального  района Ставропольского края» и </w:t>
            </w:r>
            <w:proofErr w:type="spellStart"/>
            <w:r w:rsidRPr="001E06E0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1E06E0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  <w:p w:rsidR="00973F4E" w:rsidRDefault="00973F4E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973F4E" w:rsidRPr="005D13F0" w:rsidRDefault="00973F4E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4856,68</w:t>
            </w:r>
          </w:p>
        </w:tc>
        <w:tc>
          <w:tcPr>
            <w:tcW w:w="1276" w:type="dxa"/>
            <w:shd w:val="clear" w:color="auto" w:fill="auto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5307,18</w:t>
            </w:r>
          </w:p>
        </w:tc>
        <w:tc>
          <w:tcPr>
            <w:tcW w:w="1276" w:type="dxa"/>
            <w:shd w:val="clear" w:color="auto" w:fill="auto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5402,4</w:t>
            </w:r>
          </w:p>
        </w:tc>
        <w:tc>
          <w:tcPr>
            <w:tcW w:w="1276" w:type="dxa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5369,55</w:t>
            </w:r>
          </w:p>
        </w:tc>
      </w:tr>
      <w:tr w:rsidR="00973F4E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973F4E" w:rsidRPr="005D13F0" w:rsidRDefault="00973F4E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325" w:type="dxa"/>
            <w:shd w:val="clear" w:color="auto" w:fill="auto"/>
          </w:tcPr>
          <w:p w:rsidR="00973F4E" w:rsidRDefault="00973F4E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4253" w:type="dxa"/>
            <w:shd w:val="clear" w:color="auto" w:fill="auto"/>
          </w:tcPr>
          <w:p w:rsidR="00973F4E" w:rsidRPr="005D13F0" w:rsidRDefault="00973F4E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F4E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973F4E" w:rsidRPr="005D13F0" w:rsidRDefault="00973F4E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5325" w:type="dxa"/>
            <w:shd w:val="clear" w:color="auto" w:fill="auto"/>
          </w:tcPr>
          <w:p w:rsidR="00973F4E" w:rsidRPr="00127460" w:rsidRDefault="00973F4E" w:rsidP="00325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4.1 Расходы на обеспечение функций органов местного самоуправления </w:t>
            </w:r>
          </w:p>
        </w:tc>
        <w:tc>
          <w:tcPr>
            <w:tcW w:w="4253" w:type="dxa"/>
            <w:shd w:val="clear" w:color="auto" w:fill="auto"/>
          </w:tcPr>
          <w:p w:rsidR="00973F4E" w:rsidRPr="005D13F0" w:rsidRDefault="00973F4E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1051,57</w:t>
            </w:r>
          </w:p>
        </w:tc>
        <w:tc>
          <w:tcPr>
            <w:tcW w:w="1276" w:type="dxa"/>
            <w:shd w:val="clear" w:color="auto" w:fill="auto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1247,73</w:t>
            </w:r>
          </w:p>
        </w:tc>
        <w:tc>
          <w:tcPr>
            <w:tcW w:w="1276" w:type="dxa"/>
            <w:shd w:val="clear" w:color="auto" w:fill="auto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1278,17</w:t>
            </w:r>
          </w:p>
        </w:tc>
        <w:tc>
          <w:tcPr>
            <w:tcW w:w="1276" w:type="dxa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1270,4</w:t>
            </w:r>
          </w:p>
        </w:tc>
      </w:tr>
      <w:tr w:rsidR="00973F4E" w:rsidRPr="006F06C4" w:rsidTr="00AB02E4">
        <w:trPr>
          <w:trHeight w:val="187"/>
        </w:trPr>
        <w:tc>
          <w:tcPr>
            <w:tcW w:w="595" w:type="dxa"/>
            <w:shd w:val="clear" w:color="auto" w:fill="auto"/>
          </w:tcPr>
          <w:p w:rsidR="00973F4E" w:rsidRPr="005D13F0" w:rsidRDefault="00973F4E" w:rsidP="00CC32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5325" w:type="dxa"/>
            <w:shd w:val="clear" w:color="auto" w:fill="auto"/>
          </w:tcPr>
          <w:p w:rsidR="00973F4E" w:rsidRDefault="00973F4E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</w:t>
            </w:r>
          </w:p>
          <w:p w:rsidR="00973F4E" w:rsidRPr="00127460" w:rsidRDefault="00973F4E" w:rsidP="00CC3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учебно-методических кабинетов, централизованных бухгалтерий</w:t>
            </w:r>
          </w:p>
        </w:tc>
        <w:tc>
          <w:tcPr>
            <w:tcW w:w="4253" w:type="dxa"/>
            <w:shd w:val="clear" w:color="auto" w:fill="auto"/>
          </w:tcPr>
          <w:p w:rsidR="00973F4E" w:rsidRPr="005D13F0" w:rsidRDefault="00973F4E" w:rsidP="00CC32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3805,11</w:t>
            </w:r>
          </w:p>
        </w:tc>
        <w:tc>
          <w:tcPr>
            <w:tcW w:w="1276" w:type="dxa"/>
            <w:shd w:val="clear" w:color="auto" w:fill="auto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4059,45</w:t>
            </w:r>
          </w:p>
        </w:tc>
        <w:tc>
          <w:tcPr>
            <w:tcW w:w="1276" w:type="dxa"/>
            <w:shd w:val="clear" w:color="auto" w:fill="auto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4124,23</w:t>
            </w:r>
          </w:p>
        </w:tc>
        <w:tc>
          <w:tcPr>
            <w:tcW w:w="1276" w:type="dxa"/>
          </w:tcPr>
          <w:p w:rsidR="00973F4E" w:rsidRDefault="00973F4E" w:rsidP="001C0A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4099,15</w:t>
            </w:r>
          </w:p>
        </w:tc>
      </w:tr>
    </w:tbl>
    <w:p w:rsidR="00710A3B" w:rsidRDefault="00710A3B"/>
    <w:sectPr w:rsidR="00710A3B" w:rsidSect="00A968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EA"/>
    <w:rsid w:val="000139D5"/>
    <w:rsid w:val="00016D01"/>
    <w:rsid w:val="00024C90"/>
    <w:rsid w:val="001D0FC9"/>
    <w:rsid w:val="002048E4"/>
    <w:rsid w:val="00325C6F"/>
    <w:rsid w:val="00341ABF"/>
    <w:rsid w:val="003954E0"/>
    <w:rsid w:val="00406A3A"/>
    <w:rsid w:val="00491D7A"/>
    <w:rsid w:val="004A1261"/>
    <w:rsid w:val="004C1F98"/>
    <w:rsid w:val="004D327D"/>
    <w:rsid w:val="004F7B60"/>
    <w:rsid w:val="00611D0A"/>
    <w:rsid w:val="00627552"/>
    <w:rsid w:val="00646640"/>
    <w:rsid w:val="006E269A"/>
    <w:rsid w:val="006F0BA5"/>
    <w:rsid w:val="00710A3B"/>
    <w:rsid w:val="0081071E"/>
    <w:rsid w:val="0083111A"/>
    <w:rsid w:val="00973F4E"/>
    <w:rsid w:val="00A968EA"/>
    <w:rsid w:val="00AB02E4"/>
    <w:rsid w:val="00B0526F"/>
    <w:rsid w:val="00CD7296"/>
    <w:rsid w:val="00D3420B"/>
    <w:rsid w:val="00D4304F"/>
    <w:rsid w:val="00D765F8"/>
    <w:rsid w:val="00D95DDF"/>
    <w:rsid w:val="00E066EC"/>
    <w:rsid w:val="00E4490B"/>
    <w:rsid w:val="00E54BB5"/>
    <w:rsid w:val="00E9650D"/>
    <w:rsid w:val="00EE31E9"/>
    <w:rsid w:val="00EF4715"/>
    <w:rsid w:val="00F811DF"/>
    <w:rsid w:val="00FA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8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8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0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42</cp:revision>
  <dcterms:created xsi:type="dcterms:W3CDTF">2013-10-31T12:20:00Z</dcterms:created>
  <dcterms:modified xsi:type="dcterms:W3CDTF">2014-11-04T17:25:00Z</dcterms:modified>
</cp:coreProperties>
</file>